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38" w:rsidRDefault="009811F4">
      <w:pPr>
        <w:pStyle w:val="Heading10"/>
        <w:keepNext/>
        <w:keepLines/>
        <w:shd w:val="clear" w:color="auto" w:fill="auto"/>
        <w:spacing w:after="1130"/>
        <w:ind w:right="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2pt;margin-top:-3.6pt;width:49.45pt;height:66.25pt;z-index:-125829376;mso-wrap-distance-left:5pt;mso-wrap-distance-right:54.9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 w:rsidR="00640CC0">
        <w:t>Профессиональное образовательное учреждение «КОЛЛЕДЖ СОВРЕМЕННОГО УПРАВЛЕНИЯ»</w:t>
      </w:r>
      <w:bookmarkEnd w:id="0"/>
    </w:p>
    <w:p w:rsidR="00946638" w:rsidRDefault="00640CC0">
      <w:pPr>
        <w:pStyle w:val="Bodytext30"/>
        <w:shd w:val="clear" w:color="auto" w:fill="auto"/>
        <w:spacing w:before="0" w:after="635" w:line="180" w:lineRule="exact"/>
        <w:ind w:right="20"/>
      </w:pPr>
      <w:r>
        <w:t>109316, г. Москва, Волгоградский пр-т, д.42, кор.7, тел. (495) 640 64 36, тел./факс (495) 640 64 60</w:t>
      </w:r>
    </w:p>
    <w:p w:rsidR="00864467" w:rsidRDefault="00864467" w:rsidP="00864467">
      <w:pPr>
        <w:pStyle w:val="Bodytext20"/>
        <w:shd w:val="clear" w:color="auto" w:fill="auto"/>
        <w:spacing w:before="0"/>
        <w:ind w:left="7120" w:firstLine="0"/>
      </w:pPr>
      <w:r>
        <w:t xml:space="preserve">Согласовано Зам. директора по </w:t>
      </w:r>
      <w:proofErr w:type="gramStart"/>
      <w:r>
        <w:t>УПР</w:t>
      </w:r>
      <w:proofErr w:type="gramEnd"/>
    </w:p>
    <w:p w:rsidR="00864467" w:rsidRDefault="00864467" w:rsidP="00864467">
      <w:pPr>
        <w:pStyle w:val="Bodytext20"/>
        <w:shd w:val="clear" w:color="auto" w:fill="auto"/>
        <w:tabs>
          <w:tab w:val="left" w:leader="underscore" w:pos="7646"/>
        </w:tabs>
        <w:spacing w:before="0"/>
        <w:ind w:left="6120" w:firstLine="0"/>
        <w:jc w:val="both"/>
      </w:pPr>
      <w:r>
        <w:tab/>
        <w:t>/Ниятбеков Т.И./</w:t>
      </w:r>
    </w:p>
    <w:p w:rsidR="00864467" w:rsidRDefault="00864467" w:rsidP="00864467">
      <w:pPr>
        <w:pStyle w:val="Bodytext20"/>
        <w:shd w:val="clear" w:color="auto" w:fill="auto"/>
        <w:tabs>
          <w:tab w:val="left" w:pos="6571"/>
          <w:tab w:val="left" w:pos="8640"/>
        </w:tabs>
        <w:spacing w:before="0" w:after="169"/>
        <w:ind w:left="6000" w:firstLine="0"/>
        <w:jc w:val="both"/>
      </w:pPr>
      <w:r>
        <w:t>«</w:t>
      </w:r>
      <w:r>
        <w:tab/>
        <w:t>»</w:t>
      </w:r>
      <w:r>
        <w:tab/>
        <w:t>20 г</w:t>
      </w:r>
    </w:p>
    <w:p w:rsidR="00946638" w:rsidRDefault="00640CC0" w:rsidP="00864467">
      <w:pPr>
        <w:pStyle w:val="Bodytext20"/>
        <w:shd w:val="clear" w:color="auto" w:fill="auto"/>
        <w:spacing w:before="0" w:line="240" w:lineRule="exact"/>
        <w:ind w:firstLine="0"/>
        <w:jc w:val="center"/>
      </w:pPr>
      <w:r w:rsidRPr="00864467">
        <w:rPr>
          <w:b/>
        </w:rPr>
        <w:t>ЗАДАНИЕ</w:t>
      </w:r>
    </w:p>
    <w:p w:rsidR="00946638" w:rsidRDefault="00640CC0" w:rsidP="00864467">
      <w:pPr>
        <w:pStyle w:val="Bodytext40"/>
        <w:shd w:val="clear" w:color="auto" w:fill="auto"/>
        <w:spacing w:before="0" w:after="145" w:line="220" w:lineRule="exact"/>
        <w:jc w:val="center"/>
      </w:pPr>
      <w:r>
        <w:t>для выпускной квалификационной работы</w:t>
      </w:r>
    </w:p>
    <w:p w:rsidR="00864467" w:rsidRDefault="00864467">
      <w:pPr>
        <w:pStyle w:val="Bodytext20"/>
        <w:shd w:val="clear" w:color="auto" w:fill="auto"/>
        <w:tabs>
          <w:tab w:val="left" w:leader="underscore" w:pos="3965"/>
        </w:tabs>
        <w:spacing w:before="0" w:line="274" w:lineRule="exact"/>
        <w:ind w:firstLine="0"/>
        <w:jc w:val="both"/>
      </w:pPr>
      <w:r>
        <w:t>Обучающийся _______________________________________________________</w:t>
      </w:r>
    </w:p>
    <w:p w:rsidR="00864467" w:rsidRPr="00864467" w:rsidRDefault="00864467" w:rsidP="00864467">
      <w:pPr>
        <w:pStyle w:val="Bodytext20"/>
        <w:shd w:val="clear" w:color="auto" w:fill="auto"/>
        <w:spacing w:before="0" w:line="274" w:lineRule="exact"/>
        <w:ind w:right="20" w:firstLine="0"/>
        <w:jc w:val="center"/>
        <w:rPr>
          <w:sz w:val="14"/>
          <w:szCs w:val="14"/>
        </w:rPr>
      </w:pPr>
      <w:r w:rsidRPr="00864467">
        <w:rPr>
          <w:sz w:val="14"/>
          <w:szCs w:val="14"/>
        </w:rPr>
        <w:t>(фамилия, имя, отчество)</w:t>
      </w:r>
    </w:p>
    <w:p w:rsidR="00946638" w:rsidRDefault="00640CC0">
      <w:pPr>
        <w:pStyle w:val="Bodytext20"/>
        <w:shd w:val="clear" w:color="auto" w:fill="auto"/>
        <w:tabs>
          <w:tab w:val="left" w:leader="underscore" w:pos="3965"/>
        </w:tabs>
        <w:spacing w:before="0" w:line="274" w:lineRule="exact"/>
        <w:ind w:firstLine="0"/>
        <w:jc w:val="both"/>
      </w:pPr>
      <w:r>
        <w:t>Группа</w:t>
      </w:r>
      <w:r>
        <w:tab/>
      </w:r>
    </w:p>
    <w:p w:rsidR="00946638" w:rsidRDefault="00640CC0">
      <w:pPr>
        <w:pStyle w:val="Bodytext20"/>
        <w:shd w:val="clear" w:color="auto" w:fill="auto"/>
        <w:tabs>
          <w:tab w:val="left" w:leader="underscore" w:pos="3965"/>
        </w:tabs>
        <w:spacing w:before="0" w:line="274" w:lineRule="exact"/>
        <w:ind w:firstLine="0"/>
        <w:jc w:val="both"/>
      </w:pPr>
      <w:r>
        <w:t>Специальность</w:t>
      </w:r>
      <w:r>
        <w:tab/>
      </w:r>
    </w:p>
    <w:p w:rsidR="00946638" w:rsidRDefault="00640CC0">
      <w:pPr>
        <w:pStyle w:val="Bodytext20"/>
        <w:shd w:val="clear" w:color="auto" w:fill="auto"/>
        <w:tabs>
          <w:tab w:val="left" w:leader="underscore" w:pos="3616"/>
        </w:tabs>
        <w:spacing w:before="0" w:after="267" w:line="274" w:lineRule="exact"/>
        <w:ind w:firstLine="0"/>
        <w:jc w:val="both"/>
      </w:pPr>
      <w:r>
        <w:t>Квалификация</w:t>
      </w:r>
      <w:r>
        <w:tab/>
      </w:r>
    </w:p>
    <w:p w:rsidR="00946638" w:rsidRDefault="00640CC0">
      <w:pPr>
        <w:pStyle w:val="Bodytext20"/>
        <w:shd w:val="clear" w:color="auto" w:fill="auto"/>
        <w:tabs>
          <w:tab w:val="left" w:leader="underscore" w:pos="7210"/>
        </w:tabs>
        <w:spacing w:before="0" w:after="228" w:line="240" w:lineRule="exact"/>
        <w:ind w:firstLine="0"/>
        <w:jc w:val="both"/>
      </w:pPr>
      <w:r>
        <w:t>Тема:</w:t>
      </w:r>
      <w:r w:rsidR="00864467">
        <w:t xml:space="preserve"> </w:t>
      </w:r>
      <w:r w:rsidR="00864467">
        <w:softHyphen/>
      </w:r>
      <w:r w:rsidR="00864467">
        <w:softHyphen/>
      </w:r>
      <w:r w:rsidR="00864467">
        <w:softHyphen/>
      </w:r>
      <w:r w:rsidR="00864467">
        <w:softHyphen/>
        <w:t>Разработка веб-сайта сервисного центра по ремонту компьютеров</w:t>
      </w:r>
    </w:p>
    <w:p w:rsidR="00946638" w:rsidRDefault="00640CC0">
      <w:pPr>
        <w:pStyle w:val="Bodytext20"/>
        <w:shd w:val="clear" w:color="auto" w:fill="auto"/>
        <w:tabs>
          <w:tab w:val="left" w:leader="underscore" w:pos="2616"/>
          <w:tab w:val="left" w:leader="underscore" w:pos="3616"/>
        </w:tabs>
        <w:spacing w:before="0" w:line="240" w:lineRule="exact"/>
        <w:ind w:firstLine="0"/>
        <w:jc w:val="both"/>
      </w:pPr>
      <w:r>
        <w:t>Дата выдачи работы: «</w:t>
      </w:r>
      <w:r>
        <w:tab/>
        <w:t>»</w:t>
      </w:r>
      <w:r w:rsidR="00864467" w:rsidRPr="00F160A7">
        <w:t>________</w:t>
      </w:r>
      <w:r>
        <w:t>202</w:t>
      </w:r>
      <w:r w:rsidR="00864467">
        <w:softHyphen/>
        <w:t>2</w:t>
      </w:r>
      <w:r>
        <w:t>г.</w:t>
      </w:r>
    </w:p>
    <w:p w:rsidR="00946638" w:rsidRDefault="00640CC0">
      <w:pPr>
        <w:pStyle w:val="Bodytext20"/>
        <w:shd w:val="clear" w:color="auto" w:fill="auto"/>
        <w:tabs>
          <w:tab w:val="left" w:leader="underscore" w:pos="2616"/>
          <w:tab w:val="left" w:leader="underscore" w:pos="3616"/>
        </w:tabs>
        <w:spacing w:before="0" w:after="201" w:line="240" w:lineRule="exact"/>
        <w:ind w:firstLine="0"/>
        <w:jc w:val="both"/>
      </w:pPr>
      <w:r>
        <w:t>Срок сдачи работы: «</w:t>
      </w:r>
      <w:r w:rsidR="00864467">
        <w:t xml:space="preserve">    </w:t>
      </w:r>
      <w:r>
        <w:t>»</w:t>
      </w:r>
      <w:r>
        <w:tab/>
      </w:r>
      <w:r w:rsidR="00864467" w:rsidRPr="00864467">
        <w:tab/>
      </w:r>
      <w:r>
        <w:t>202</w:t>
      </w:r>
      <w:r w:rsidR="00864467" w:rsidRPr="00864467">
        <w:t>2</w:t>
      </w:r>
      <w:r>
        <w:t>г.</w:t>
      </w:r>
    </w:p>
    <w:p w:rsidR="00946638" w:rsidRDefault="00640CC0">
      <w:pPr>
        <w:pStyle w:val="Bodytext50"/>
        <w:shd w:val="clear" w:color="auto" w:fill="auto"/>
        <w:spacing w:before="0"/>
      </w:pPr>
      <w:r>
        <w:t>Перечень вопросов, подлежащих разработке (исследованию):</w:t>
      </w:r>
    </w:p>
    <w:p w:rsidR="00946638" w:rsidRPr="004E116E" w:rsidRDefault="00640CC0">
      <w:pPr>
        <w:pStyle w:val="Bodytext20"/>
        <w:shd w:val="clear" w:color="auto" w:fill="auto"/>
        <w:spacing w:before="0" w:line="274" w:lineRule="exact"/>
        <w:ind w:left="400" w:firstLine="0"/>
        <w:jc w:val="both"/>
      </w:pPr>
      <w:r>
        <w:t>1.</w:t>
      </w:r>
      <w:r w:rsidR="004E116E" w:rsidRPr="004E116E">
        <w:t>Обосноват</w:t>
      </w:r>
      <w:r w:rsidR="004E116E">
        <w:t>ь выбор языка программирования.</w:t>
      </w:r>
    </w:p>
    <w:p w:rsidR="00946638" w:rsidRDefault="00640CC0">
      <w:pPr>
        <w:pStyle w:val="Bodytext20"/>
        <w:shd w:val="clear" w:color="auto" w:fill="auto"/>
        <w:spacing w:before="0" w:line="274" w:lineRule="exact"/>
        <w:ind w:left="400" w:firstLine="0"/>
        <w:jc w:val="both"/>
      </w:pPr>
      <w:r>
        <w:t>2.</w:t>
      </w:r>
      <w:r w:rsidR="004E116E">
        <w:t xml:space="preserve"> Проанализировать бизнес-процессы.</w:t>
      </w:r>
    </w:p>
    <w:p w:rsidR="00946638" w:rsidRDefault="00640CC0">
      <w:pPr>
        <w:pStyle w:val="Bodytext20"/>
        <w:shd w:val="clear" w:color="auto" w:fill="auto"/>
        <w:spacing w:before="0" w:line="274" w:lineRule="exact"/>
        <w:ind w:left="400" w:firstLine="0"/>
        <w:jc w:val="both"/>
      </w:pPr>
      <w:r>
        <w:t>3.</w:t>
      </w:r>
      <w:r w:rsidR="004E116E">
        <w:t xml:space="preserve"> Спроектировать базу данных и наполнить ее тестовыми данными.</w:t>
      </w:r>
    </w:p>
    <w:p w:rsidR="00946638" w:rsidRDefault="00640CC0">
      <w:pPr>
        <w:pStyle w:val="Bodytext20"/>
        <w:shd w:val="clear" w:color="auto" w:fill="auto"/>
        <w:spacing w:before="0" w:after="267" w:line="274" w:lineRule="exact"/>
        <w:ind w:left="400" w:firstLine="0"/>
        <w:jc w:val="both"/>
      </w:pPr>
      <w:r>
        <w:t>4.</w:t>
      </w:r>
      <w:r w:rsidR="004E116E">
        <w:t xml:space="preserve"> Разработать веб-сайт сервисного центра по ремонту компьютеров</w:t>
      </w:r>
    </w:p>
    <w:p w:rsidR="00946638" w:rsidRDefault="00640CC0">
      <w:pPr>
        <w:pStyle w:val="Heading20"/>
        <w:keepNext/>
        <w:keepLines/>
        <w:shd w:val="clear" w:color="auto" w:fill="auto"/>
        <w:spacing w:before="0" w:after="0" w:line="240" w:lineRule="exact"/>
      </w:pPr>
      <w:bookmarkStart w:id="1" w:name="bookmark1"/>
      <w:r>
        <w:t>В выпускную письменную экзаменационную работу включаются:</w:t>
      </w:r>
      <w:bookmarkEnd w:id="1"/>
    </w:p>
    <w:p w:rsidR="00946638" w:rsidRDefault="00640CC0">
      <w:pPr>
        <w:pStyle w:val="Bodytext20"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317" w:lineRule="exact"/>
        <w:ind w:left="400" w:firstLine="0"/>
        <w:jc w:val="both"/>
      </w:pPr>
      <w:r>
        <w:t>Введение</w:t>
      </w:r>
    </w:p>
    <w:p w:rsidR="00946638" w:rsidRDefault="00640CC0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317" w:lineRule="exact"/>
        <w:ind w:left="400" w:firstLine="0"/>
        <w:jc w:val="both"/>
      </w:pPr>
      <w:r>
        <w:t>Теоретическая часть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2.1</w:t>
      </w:r>
      <w:r w:rsidR="004E116E">
        <w:t xml:space="preserve"> Описание предметной области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2.2</w:t>
      </w:r>
      <w:r w:rsidR="004E116E">
        <w:t xml:space="preserve"> Анализ аналогов</w:t>
      </w:r>
    </w:p>
    <w:p w:rsidR="00946638" w:rsidRDefault="00640CC0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317" w:lineRule="exact"/>
        <w:ind w:left="400" w:firstLine="0"/>
        <w:jc w:val="both"/>
      </w:pPr>
      <w:r>
        <w:t>Экспериментальная (практическая) часть</w:t>
      </w:r>
    </w:p>
    <w:p w:rsidR="00946638" w:rsidRDefault="004E116E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3.1 Моделирование основных бизнес-процессов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3.2</w:t>
      </w:r>
      <w:r w:rsidR="004E116E">
        <w:t xml:space="preserve"> Выбор инструментов реализации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3.3</w:t>
      </w:r>
      <w:r w:rsidR="004E116E">
        <w:t xml:space="preserve"> Проектирование базы данных и наполнение ее тестовыми данными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3.4</w:t>
      </w:r>
      <w:r w:rsidR="004E116E">
        <w:t xml:space="preserve"> Реализация веб-сайта сервисного центра по ремонту компьютеров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900" w:firstLine="0"/>
        <w:jc w:val="left"/>
      </w:pPr>
      <w:r>
        <w:t>3.5</w:t>
      </w:r>
      <w:r w:rsidR="004E116E">
        <w:t xml:space="preserve"> Тестирование разработки</w:t>
      </w:r>
    </w:p>
    <w:p w:rsidR="00946638" w:rsidRDefault="00640CC0">
      <w:pPr>
        <w:pStyle w:val="Bodytext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317" w:lineRule="exact"/>
        <w:ind w:left="400" w:firstLine="0"/>
        <w:jc w:val="both"/>
      </w:pPr>
      <w:r>
        <w:t>Экономическая часть (по требованиям специальности)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780" w:firstLine="0"/>
        <w:jc w:val="left"/>
      </w:pPr>
      <w:r>
        <w:t>4.1</w:t>
      </w:r>
      <w:r w:rsidR="004E116E">
        <w:t xml:space="preserve"> </w:t>
      </w:r>
      <w:r w:rsidR="004E116E" w:rsidRPr="004E116E">
        <w:t>Анализ расходов по созданию и внедрению системы</w:t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780" w:firstLine="0"/>
        <w:jc w:val="left"/>
      </w:pPr>
      <w:r>
        <w:t>4.2</w:t>
      </w:r>
      <w:r w:rsidR="004E116E">
        <w:t xml:space="preserve"> </w:t>
      </w:r>
      <w:r w:rsidR="004E116E" w:rsidRPr="00424A33">
        <w:rPr>
          <w:color w:val="auto"/>
          <w:szCs w:val="28"/>
        </w:rPr>
        <w:t>Расчёт чистого дисконтированного дохода</w:t>
      </w:r>
      <w:r w:rsidR="004E116E" w:rsidRPr="00424A33">
        <w:rPr>
          <w:szCs w:val="28"/>
        </w:rPr>
        <w:tab/>
      </w:r>
    </w:p>
    <w:p w:rsidR="00946638" w:rsidRDefault="00640CC0">
      <w:pPr>
        <w:pStyle w:val="Bodytext20"/>
        <w:shd w:val="clear" w:color="auto" w:fill="auto"/>
        <w:spacing w:before="0" w:line="317" w:lineRule="exact"/>
        <w:ind w:left="780" w:firstLine="0"/>
        <w:jc w:val="left"/>
      </w:pPr>
      <w:r>
        <w:t>4.3</w:t>
      </w:r>
      <w:r w:rsidR="004E116E" w:rsidRPr="004E116E">
        <w:rPr>
          <w:color w:val="auto"/>
          <w:szCs w:val="28"/>
        </w:rPr>
        <w:t xml:space="preserve"> </w:t>
      </w:r>
      <w:r w:rsidR="004E116E" w:rsidRPr="00424A33">
        <w:rPr>
          <w:color w:val="auto"/>
          <w:szCs w:val="28"/>
        </w:rPr>
        <w:t>Расчёт индекса доходности</w:t>
      </w:r>
    </w:p>
    <w:p w:rsidR="00946638" w:rsidRDefault="00640CC0">
      <w:pPr>
        <w:pStyle w:val="Bodytext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317" w:lineRule="exact"/>
        <w:ind w:left="400" w:firstLine="0"/>
        <w:jc w:val="both"/>
      </w:pPr>
      <w:r>
        <w:t>Заключение</w:t>
      </w:r>
    </w:p>
    <w:p w:rsidR="00946638" w:rsidRDefault="00640CC0">
      <w:pPr>
        <w:pStyle w:val="Bodytext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317" w:lineRule="exact"/>
        <w:ind w:left="400" w:firstLine="0"/>
        <w:jc w:val="both"/>
      </w:pPr>
      <w:r>
        <w:t>Список использованных источников</w:t>
      </w:r>
    </w:p>
    <w:p w:rsidR="00946638" w:rsidRDefault="00640CC0">
      <w:pPr>
        <w:pStyle w:val="Bodytext20"/>
        <w:numPr>
          <w:ilvl w:val="0"/>
          <w:numId w:val="2"/>
        </w:numPr>
        <w:shd w:val="clear" w:color="auto" w:fill="auto"/>
        <w:tabs>
          <w:tab w:val="left" w:pos="754"/>
        </w:tabs>
        <w:spacing w:before="0" w:line="240" w:lineRule="exact"/>
        <w:ind w:left="400" w:firstLine="0"/>
        <w:jc w:val="both"/>
        <w:sectPr w:rsidR="00946638">
          <w:pgSz w:w="11900" w:h="16840"/>
          <w:pgMar w:top="394" w:right="825" w:bottom="394" w:left="1649" w:header="0" w:footer="3" w:gutter="0"/>
          <w:cols w:space="720"/>
          <w:noEndnote/>
          <w:docGrid w:linePitch="360"/>
        </w:sectPr>
      </w:pPr>
      <w:r>
        <w:t>Приложения</w:t>
      </w:r>
    </w:p>
    <w:p w:rsidR="00F160A7" w:rsidRDefault="00F160A7">
      <w:pPr>
        <w:spacing w:line="360" w:lineRule="exact"/>
        <w:rPr>
          <w:lang w:val="en-US"/>
        </w:rPr>
      </w:pPr>
    </w:p>
    <w:p w:rsidR="00F160A7" w:rsidRDefault="00F160A7">
      <w:pPr>
        <w:spacing w:line="360" w:lineRule="exact"/>
        <w:rPr>
          <w:lang w:val="en-US"/>
        </w:rPr>
      </w:pPr>
    </w:p>
    <w:p w:rsidR="00946638" w:rsidRDefault="009811F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25pt;margin-top:.1pt;width:470.05pt;height:63.5pt;z-index:251657728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946638" w:rsidRDefault="00640CC0">
                  <w:pPr>
                    <w:pStyle w:val="Bodytext20"/>
                    <w:shd w:val="clear" w:color="auto" w:fill="auto"/>
                    <w:spacing w:before="0" w:line="254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Литература</w:t>
                  </w:r>
                </w:p>
                <w:p w:rsidR="004E116E" w:rsidRDefault="004E116E" w:rsidP="004E116E">
                  <w:pPr>
                    <w:pStyle w:val="Bodytext20"/>
                    <w:shd w:val="clear" w:color="auto" w:fill="auto"/>
                    <w:tabs>
                      <w:tab w:val="left" w:pos="754"/>
                    </w:tabs>
                    <w:spacing w:before="0" w:line="274" w:lineRule="exact"/>
                    <w:ind w:firstLine="0"/>
                    <w:jc w:val="left"/>
                  </w:pPr>
                  <w:r w:rsidRPr="004E116E">
                    <w:rPr>
                      <w:rStyle w:val="Bodytext2Exact0"/>
                    </w:rPr>
                    <w:t xml:space="preserve">1. </w:t>
                  </w:r>
                  <w:r w:rsidRPr="00320A9D">
                    <w:t>Федорчук А.</w:t>
                  </w:r>
                  <w:r>
                    <w:t xml:space="preserve"> </w:t>
                  </w:r>
                  <w:r w:rsidRPr="00320A9D">
                    <w:t xml:space="preserve"> Как создаются Web-сайты.  Краткий курс. </w:t>
                  </w:r>
                </w:p>
                <w:p w:rsidR="00946638" w:rsidRDefault="00640CC0">
                  <w:pPr>
                    <w:pStyle w:val="Bodytext20"/>
                    <w:shd w:val="clear" w:color="auto" w:fill="auto"/>
                    <w:tabs>
                      <w:tab w:val="left" w:leader="underscore" w:pos="1099"/>
                    </w:tabs>
                    <w:spacing w:before="0" w:line="254" w:lineRule="exact"/>
                    <w:ind w:firstLine="0"/>
                    <w:jc w:val="both"/>
                  </w:pPr>
                  <w:r>
                    <w:rPr>
                      <w:rStyle w:val="Bodytext2Exact0"/>
                    </w:rPr>
                    <w:t>2.</w:t>
                  </w:r>
                  <w:r w:rsidR="004E116E" w:rsidRPr="004E116E">
                    <w:t xml:space="preserve"> </w:t>
                  </w:r>
                  <w:r w:rsidR="004E116E" w:rsidRPr="00320A9D">
                    <w:t xml:space="preserve">Скляр </w:t>
                  </w:r>
                  <w:r w:rsidR="004E116E">
                    <w:t>Д.</w:t>
                  </w:r>
                  <w:r w:rsidR="004E116E" w:rsidRPr="00320A9D">
                    <w:t xml:space="preserve">. Изучаем PHP 7. Руководство по созданию </w:t>
                  </w:r>
                  <w:proofErr w:type="gramStart"/>
                  <w:r w:rsidR="004E116E" w:rsidRPr="00320A9D">
                    <w:t>интерактивных</w:t>
                  </w:r>
                  <w:proofErr w:type="gramEnd"/>
                  <w:r w:rsidR="004E116E" w:rsidRPr="00320A9D">
                    <w:t xml:space="preserve"> веб-сайтов</w:t>
                  </w:r>
                  <w:r>
                    <w:rPr>
                      <w:rStyle w:val="Bodytext2Exact0"/>
                    </w:rPr>
                    <w:tab/>
                  </w:r>
                </w:p>
                <w:p w:rsidR="00946638" w:rsidRPr="00864467" w:rsidRDefault="00640CC0">
                  <w:pPr>
                    <w:pStyle w:val="Bodytext20"/>
                    <w:shd w:val="clear" w:color="auto" w:fill="auto"/>
                    <w:spacing w:before="0" w:line="254" w:lineRule="exact"/>
                    <w:ind w:firstLine="0"/>
                    <w:jc w:val="both"/>
                    <w:rPr>
                      <w:lang w:val="en-US"/>
                    </w:rPr>
                  </w:pPr>
                  <w:r>
                    <w:rPr>
                      <w:rStyle w:val="Bodytext2Exact0"/>
                    </w:rPr>
                    <w:t>3.</w:t>
                  </w:r>
                  <w:r w:rsidR="00864467" w:rsidRPr="00864467">
                    <w:t xml:space="preserve"> </w:t>
                  </w:r>
                  <w:r w:rsidR="00864467" w:rsidRPr="00320A9D">
                    <w:t xml:space="preserve">Никсон </w:t>
                  </w:r>
                  <w:r w:rsidR="00864467">
                    <w:t>Р</w:t>
                  </w:r>
                  <w:r w:rsidR="00864467" w:rsidRPr="00320A9D">
                    <w:t xml:space="preserve">. Создаем </w:t>
                  </w:r>
                  <w:proofErr w:type="gramStart"/>
                  <w:r w:rsidR="00864467" w:rsidRPr="00320A9D">
                    <w:t>динамические</w:t>
                  </w:r>
                  <w:proofErr w:type="gramEnd"/>
                  <w:r w:rsidR="00864467" w:rsidRPr="00320A9D">
                    <w:t xml:space="preserve"> веб-сайты с помощью </w:t>
                  </w:r>
                  <w:r w:rsidR="00864467" w:rsidRPr="00320A9D">
                    <w:rPr>
                      <w:lang w:val="en-US"/>
                    </w:rPr>
                    <w:t>PHP</w:t>
                  </w:r>
                  <w:r w:rsidR="00864467" w:rsidRPr="0022539C">
                    <w:rPr>
                      <w:lang w:val="en-US"/>
                    </w:rPr>
                    <w:t xml:space="preserve">, </w:t>
                  </w:r>
                  <w:r w:rsidR="00864467" w:rsidRPr="00320A9D">
                    <w:rPr>
                      <w:lang w:val="en-US"/>
                    </w:rPr>
                    <w:t>MySQL</w:t>
                  </w:r>
                  <w:r w:rsidR="00864467" w:rsidRPr="0022539C">
                    <w:rPr>
                      <w:lang w:val="en-US"/>
                    </w:rPr>
                    <w:t xml:space="preserve">, </w:t>
                  </w:r>
                  <w:r w:rsidR="00864467" w:rsidRPr="00320A9D">
                    <w:rPr>
                      <w:lang w:val="en-US"/>
                    </w:rPr>
                    <w:t>JavaScript</w:t>
                  </w:r>
                  <w:r w:rsidR="00864467" w:rsidRPr="0022539C">
                    <w:rPr>
                      <w:lang w:val="en-US"/>
                    </w:rPr>
                    <w:t xml:space="preserve">, </w:t>
                  </w:r>
                  <w:r w:rsidR="00864467" w:rsidRPr="00320A9D">
                    <w:rPr>
                      <w:lang w:val="en-US"/>
                    </w:rPr>
                    <w:t>CSS</w:t>
                  </w:r>
                  <w:r w:rsidR="00864467" w:rsidRPr="0022539C">
                    <w:rPr>
                      <w:lang w:val="en-US"/>
                    </w:rPr>
                    <w:t xml:space="preserve"> </w:t>
                  </w:r>
                  <w:r w:rsidR="00864467" w:rsidRPr="00320A9D">
                    <w:t>и</w:t>
                  </w:r>
                  <w:r w:rsidR="00864467" w:rsidRPr="0022539C">
                    <w:rPr>
                      <w:lang w:val="en-US"/>
                    </w:rPr>
                    <w:t xml:space="preserve"> </w:t>
                  </w:r>
                  <w:r w:rsidR="00864467" w:rsidRPr="00320A9D">
                    <w:rPr>
                      <w:lang w:val="en-US"/>
                    </w:rPr>
                    <w:t>HTML</w:t>
                  </w:r>
                  <w:r w:rsidR="00864467" w:rsidRPr="0022539C">
                    <w:rPr>
                      <w:lang w:val="en-US"/>
                    </w:rPr>
                    <w:t>5.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.05pt;margin-top:69.1pt;width:123.35pt;height:15.15pt;z-index:251657729;mso-wrap-distance-left:5pt;mso-wrap-distance-right:5pt;mso-position-horizontal-relative:margin" filled="f" stroked="f">
            <v:textbox style="mso-next-textbox:#_x0000_s1029;mso-fit-shape-to-text:t" inset="0,0,0,0">
              <w:txbxContent>
                <w:p w:rsidR="00946638" w:rsidRDefault="00640CC0">
                  <w:pPr>
                    <w:pStyle w:val="Bodytext20"/>
                    <w:shd w:val="clear" w:color="auto" w:fill="auto"/>
                    <w:spacing w:before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Научный руководитель: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25pt;margin-top:102.95pt;width:131.05pt;height:14.9pt;z-index:251657730;mso-wrap-distance-left:5pt;mso-wrap-distance-right:5pt;mso-position-horizontal-relative:margin" filled="f" stroked="f">
            <v:textbox style="mso-next-textbox:#_x0000_s1030;mso-fit-shape-to-text:t" inset="0,0,0,0">
              <w:txbxContent>
                <w:p w:rsidR="00946638" w:rsidRDefault="00640CC0">
                  <w:pPr>
                    <w:pStyle w:val="Bodytext20"/>
                    <w:shd w:val="clear" w:color="auto" w:fill="auto"/>
                    <w:tabs>
                      <w:tab w:val="left" w:leader="underscore" w:pos="2462"/>
                    </w:tabs>
                    <w:spacing w:before="0"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Задание получил: «</w:t>
                  </w:r>
                  <w:r>
                    <w:rPr>
                      <w:rStyle w:val="Bodytext2Exact"/>
                    </w:rPr>
                    <w:tab/>
                    <w:t>»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10.25pt;margin-top:84pt;width:121.7pt;height:53.55pt;z-index:251657731;mso-wrap-distance-left:5pt;mso-wrap-distance-right:5pt;mso-position-horizontal-relative:margin" filled="f" stroked="f">
            <v:textbox style="mso-next-textbox:#_x0000_s1031;mso-fit-shape-to-text:t" inset="0,0,0,0">
              <w:txbxContent>
                <w:p w:rsidR="00946638" w:rsidRDefault="00640CC0">
                  <w:pPr>
                    <w:pStyle w:val="Bodytext60"/>
                    <w:shd w:val="clear" w:color="auto" w:fill="auto"/>
                    <w:spacing w:after="182" w:line="120" w:lineRule="exact"/>
                    <w:ind w:left="140"/>
                  </w:pPr>
                  <w:r>
                    <w:rPr>
                      <w:rStyle w:val="Bodytext6Exact"/>
                    </w:rPr>
                    <w:t>(Ф.И.О.)</w:t>
                  </w:r>
                </w:p>
                <w:p w:rsidR="00946638" w:rsidRDefault="00640CC0">
                  <w:pPr>
                    <w:pStyle w:val="Bodytext20"/>
                    <w:shd w:val="clear" w:color="auto" w:fill="auto"/>
                    <w:tabs>
                      <w:tab w:val="left" w:leader="underscore" w:pos="480"/>
                      <w:tab w:val="left" w:leader="underscore" w:pos="2405"/>
                    </w:tabs>
                    <w:spacing w:before="0" w:after="108" w:line="24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20</w:t>
                  </w:r>
                  <w:r>
                    <w:rPr>
                      <w:rStyle w:val="Bodytext2Exact"/>
                    </w:rPr>
                    <w:tab/>
                    <w:t>г. студент</w:t>
                  </w:r>
                  <w:r>
                    <w:rPr>
                      <w:rStyle w:val="Bodytext2Exact"/>
                    </w:rPr>
                    <w:tab/>
                  </w:r>
                </w:p>
                <w:p w:rsidR="00946638" w:rsidRDefault="00640CC0">
                  <w:pPr>
                    <w:pStyle w:val="Body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Bodytext2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360.5pt;margin-top:82.8pt;width:51.85pt;height:15.1pt;z-index:251657732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946638" w:rsidRDefault="00640CC0">
                  <w:pPr>
                    <w:pStyle w:val="Bodytext20"/>
                    <w:shd w:val="clear" w:color="auto" w:fill="auto"/>
                    <w:spacing w:before="0" w:line="24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(подпись)</w:t>
                  </w:r>
                </w:p>
              </w:txbxContent>
            </v:textbox>
            <w10:wrap anchorx="margin"/>
          </v:shape>
        </w:pict>
      </w:r>
    </w:p>
    <w:p w:rsidR="00946638" w:rsidRDefault="00946638">
      <w:pPr>
        <w:spacing w:line="360" w:lineRule="exact"/>
      </w:pPr>
    </w:p>
    <w:p w:rsidR="00946638" w:rsidRDefault="00946638">
      <w:pPr>
        <w:spacing w:line="360" w:lineRule="exact"/>
      </w:pPr>
    </w:p>
    <w:p w:rsidR="00946638" w:rsidRDefault="00946638">
      <w:pPr>
        <w:spacing w:line="360" w:lineRule="exact"/>
      </w:pPr>
    </w:p>
    <w:p w:rsidR="00946638" w:rsidRDefault="00946638">
      <w:pPr>
        <w:spacing w:line="360" w:lineRule="exact"/>
      </w:pPr>
    </w:p>
    <w:p w:rsidR="00946638" w:rsidRPr="00F160A7" w:rsidRDefault="00946638" w:rsidP="00F160A7">
      <w:pPr>
        <w:pStyle w:val="Bodytext20"/>
        <w:shd w:val="clear" w:color="auto" w:fill="auto"/>
        <w:spacing w:before="0" w:after="496" w:line="240" w:lineRule="exact"/>
        <w:ind w:right="20" w:firstLine="0"/>
        <w:jc w:val="center"/>
        <w:rPr>
          <w:lang w:val="en-US"/>
        </w:rPr>
      </w:pPr>
    </w:p>
    <w:sectPr w:rsidR="00946638" w:rsidRPr="00F160A7" w:rsidSect="00946638">
      <w:pgSz w:w="11900" w:h="16840"/>
      <w:pgMar w:top="20" w:right="825" w:bottom="759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EE" w:rsidRDefault="001749EE" w:rsidP="00946638">
      <w:r>
        <w:separator/>
      </w:r>
    </w:p>
  </w:endnote>
  <w:endnote w:type="continuationSeparator" w:id="0">
    <w:p w:rsidR="001749EE" w:rsidRDefault="001749EE" w:rsidP="0094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EE" w:rsidRDefault="001749EE"/>
  </w:footnote>
  <w:footnote w:type="continuationSeparator" w:id="0">
    <w:p w:rsidR="001749EE" w:rsidRDefault="001749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7C"/>
    <w:multiLevelType w:val="multilevel"/>
    <w:tmpl w:val="B2AA9A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62CE7"/>
    <w:multiLevelType w:val="multilevel"/>
    <w:tmpl w:val="9A30AC6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17145"/>
    <w:multiLevelType w:val="multilevel"/>
    <w:tmpl w:val="485C5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6B5903"/>
    <w:multiLevelType w:val="multilevel"/>
    <w:tmpl w:val="23D04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705BDE"/>
    <w:multiLevelType w:val="multilevel"/>
    <w:tmpl w:val="2DD23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9D31AE"/>
    <w:multiLevelType w:val="multilevel"/>
    <w:tmpl w:val="1F6255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155983"/>
    <w:multiLevelType w:val="multilevel"/>
    <w:tmpl w:val="E28A7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46638"/>
    <w:rsid w:val="001749EE"/>
    <w:rsid w:val="004E116E"/>
    <w:rsid w:val="00640CC0"/>
    <w:rsid w:val="00864467"/>
    <w:rsid w:val="00946638"/>
    <w:rsid w:val="009811F4"/>
    <w:rsid w:val="00F1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6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638"/>
    <w:rPr>
      <w:color w:val="0066CC"/>
      <w:u w:val="single"/>
    </w:rPr>
  </w:style>
  <w:style w:type="character" w:customStyle="1" w:styleId="Bodytext2Exact">
    <w:name w:val="Body text (2) Exact"/>
    <w:basedOn w:val="a0"/>
    <w:rsid w:val="0094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946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946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94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sid w:val="00946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a0"/>
    <w:link w:val="Bodytext50"/>
    <w:rsid w:val="0094663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ing2">
    <w:name w:val="Heading #2_"/>
    <w:basedOn w:val="a0"/>
    <w:link w:val="Heading20"/>
    <w:rsid w:val="00946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0">
    <w:name w:val="Body text (2) Exact"/>
    <w:basedOn w:val="Bodytext2"/>
    <w:rsid w:val="009466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6Exact">
    <w:name w:val="Body text (6) Exact"/>
    <w:basedOn w:val="a0"/>
    <w:rsid w:val="0094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1">
    <w:name w:val="Body text (2)"/>
    <w:basedOn w:val="Bodytext2"/>
    <w:rsid w:val="0094663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9466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2">
    <w:name w:val="Body text (2)"/>
    <w:basedOn w:val="Bodytext2"/>
    <w:rsid w:val="00946638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94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NotBoldNotItalic">
    <w:name w:val="Body text (5) + Not Bold;Not Italic"/>
    <w:basedOn w:val="Bodytext5"/>
    <w:rsid w:val="00946638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9466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Bodytext20">
    <w:name w:val="Body text (2)"/>
    <w:basedOn w:val="a"/>
    <w:link w:val="Bodytext2"/>
    <w:rsid w:val="00946638"/>
    <w:pPr>
      <w:shd w:val="clear" w:color="auto" w:fill="FFFFFF"/>
      <w:spacing w:before="720" w:line="259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946638"/>
    <w:pPr>
      <w:shd w:val="clear" w:color="auto" w:fill="FFFFFF"/>
      <w:spacing w:after="1020"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rsid w:val="00946638"/>
    <w:pPr>
      <w:shd w:val="clear" w:color="auto" w:fill="FFFFFF"/>
      <w:spacing w:before="1020" w:after="7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40">
    <w:name w:val="Body text (4)"/>
    <w:basedOn w:val="a"/>
    <w:link w:val="Bodytext4"/>
    <w:rsid w:val="0094663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rsid w:val="00946638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20">
    <w:name w:val="Heading #2"/>
    <w:basedOn w:val="a"/>
    <w:link w:val="Heading2"/>
    <w:rsid w:val="00946638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rsid w:val="0094663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70">
    <w:name w:val="Body text (7)"/>
    <w:basedOn w:val="a"/>
    <w:link w:val="Bodytext7"/>
    <w:rsid w:val="0094663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a"/>
    <w:link w:val="Bodytext8"/>
    <w:rsid w:val="00946638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задание-бланк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задание-бланк</dc:title>
  <dc:subject/>
  <dc:creator/>
  <cp:keywords/>
  <cp:lastModifiedBy>uf039</cp:lastModifiedBy>
  <cp:revision>3</cp:revision>
  <dcterms:created xsi:type="dcterms:W3CDTF">2022-06-09T10:45:00Z</dcterms:created>
  <dcterms:modified xsi:type="dcterms:W3CDTF">2022-06-09T11:02:00Z</dcterms:modified>
</cp:coreProperties>
</file>